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5CAEB5" w14:textId="57F4949F" w:rsidR="009A476B" w:rsidRDefault="2149B261">
      <w:r>
        <w:t>LinkedIn en Nieuwsbrief Hoe pak ik het aan artikel</w:t>
      </w:r>
    </w:p>
    <w:p w14:paraId="540B6255" w14:textId="66514BBC" w:rsidR="29AE70E9" w:rsidRDefault="29AE70E9"/>
    <w:p w14:paraId="664F5757" w14:textId="11BAE7CC" w:rsidR="2149B261" w:rsidRDefault="056BF7D4" w:rsidP="08D92580">
      <w:pPr>
        <w:rPr>
          <w:rFonts w:ascii="Aptos" w:eastAsia="Aptos" w:hAnsi="Aptos" w:cs="Aptos"/>
          <w:color w:val="000000" w:themeColor="text1"/>
          <w:sz w:val="22"/>
          <w:szCs w:val="22"/>
        </w:rPr>
      </w:pPr>
      <w:r w:rsidRPr="08D92580">
        <w:rPr>
          <w:rFonts w:ascii="Aptos" w:eastAsia="Aptos" w:hAnsi="Aptos" w:cs="Aptos"/>
          <w:color w:val="000000" w:themeColor="text1"/>
          <w:sz w:val="22"/>
          <w:szCs w:val="22"/>
        </w:rPr>
        <w:t xml:space="preserve">LinkedIn </w:t>
      </w:r>
      <w:r w:rsidR="008723BA">
        <w:rPr>
          <w:rFonts w:ascii="Aptos" w:eastAsia="Aptos" w:hAnsi="Aptos" w:cs="Aptos"/>
          <w:color w:val="000000" w:themeColor="text1"/>
          <w:sz w:val="22"/>
          <w:szCs w:val="22"/>
        </w:rPr>
        <w:t xml:space="preserve">- </w:t>
      </w:r>
      <w:r w:rsidRPr="08D92580">
        <w:rPr>
          <w:rFonts w:ascii="Aptos" w:eastAsia="Aptos" w:hAnsi="Aptos" w:cs="Aptos"/>
          <w:color w:val="000000" w:themeColor="text1"/>
          <w:sz w:val="22"/>
          <w:szCs w:val="22"/>
        </w:rPr>
        <w:t>versie 1</w:t>
      </w:r>
    </w:p>
    <w:p w14:paraId="3DB80339" w14:textId="44DFA648" w:rsidR="2149B261" w:rsidRDefault="2149B261" w:rsidP="08D92580">
      <w:pPr>
        <w:rPr>
          <w:rFonts w:ascii="Aptos" w:eastAsia="Aptos" w:hAnsi="Aptos" w:cs="Aptos"/>
          <w:color w:val="000000" w:themeColor="text1"/>
          <w:sz w:val="22"/>
          <w:szCs w:val="22"/>
        </w:rPr>
      </w:pPr>
    </w:p>
    <w:p w14:paraId="2055446F" w14:textId="379309EE" w:rsidR="2149B261" w:rsidRDefault="056BF7D4" w:rsidP="08D92580">
      <w:pPr>
        <w:spacing w:before="240" w:after="240"/>
      </w:pPr>
      <w:r w:rsidRPr="08D92580">
        <w:rPr>
          <w:rFonts w:ascii="Aptos" w:eastAsia="Aptos" w:hAnsi="Aptos" w:cs="Aptos"/>
          <w:sz w:val="22"/>
          <w:szCs w:val="22"/>
        </w:rPr>
        <w:t xml:space="preserve">🥕 </w:t>
      </w:r>
      <w:r w:rsidRPr="08D92580">
        <w:rPr>
          <w:rFonts w:ascii="Aptos" w:eastAsia="Aptos" w:hAnsi="Aptos" w:cs="Aptos"/>
          <w:b/>
          <w:bCs/>
          <w:sz w:val="22"/>
          <w:szCs w:val="22"/>
        </w:rPr>
        <w:t>Voedseleducatie in het Gespecialiseerd Onderwijs: hoe pak je het aan?</w:t>
      </w:r>
    </w:p>
    <w:p w14:paraId="16F4A504" w14:textId="3758755E" w:rsidR="2149B261" w:rsidRDefault="056BF7D4" w:rsidP="08D92580">
      <w:pPr>
        <w:spacing w:before="240" w:after="240"/>
      </w:pPr>
      <w:r w:rsidRPr="08D92580">
        <w:rPr>
          <w:rFonts w:ascii="Aptos" w:eastAsia="Aptos" w:hAnsi="Aptos" w:cs="Aptos"/>
          <w:sz w:val="22"/>
          <w:szCs w:val="22"/>
        </w:rPr>
        <w:t>Gezonde voeding is geen bijzaak. Het is een voorwaarde om te kunnen leren, groeien en meedoen. Juist in het gespecialiseerd onderwijs, waar overgewicht en obesitas vaker voorkomen dan in het regulier onderwijs, is structurele aandacht voor voeding van grote waarde.</w:t>
      </w:r>
    </w:p>
    <w:p w14:paraId="417A556B" w14:textId="1D718A84" w:rsidR="2149B261" w:rsidRDefault="056BF7D4" w:rsidP="08D92580">
      <w:pPr>
        <w:spacing w:before="240" w:after="240"/>
      </w:pPr>
      <w:r w:rsidRPr="08D92580">
        <w:rPr>
          <w:rFonts w:ascii="Aptos" w:eastAsia="Aptos" w:hAnsi="Aptos" w:cs="Aptos"/>
          <w:sz w:val="22"/>
          <w:szCs w:val="22"/>
        </w:rPr>
        <w:t>Maar waar begin je als school?</w:t>
      </w:r>
      <w:r w:rsidR="2149B261">
        <w:br/>
      </w:r>
      <w:r w:rsidRPr="08D92580">
        <w:rPr>
          <w:rFonts w:ascii="Aptos" w:eastAsia="Aptos" w:hAnsi="Aptos" w:cs="Aptos"/>
          <w:sz w:val="22"/>
          <w:szCs w:val="22"/>
        </w:rPr>
        <w:t xml:space="preserve"> Hoe zorg je voor draagvlak?</w:t>
      </w:r>
      <w:r w:rsidR="2149B261">
        <w:br/>
      </w:r>
      <w:r w:rsidRPr="08D92580">
        <w:rPr>
          <w:rFonts w:ascii="Aptos" w:eastAsia="Aptos" w:hAnsi="Aptos" w:cs="Aptos"/>
          <w:sz w:val="22"/>
          <w:szCs w:val="22"/>
        </w:rPr>
        <w:t xml:space="preserve"> Welke programma’s zijn passend?</w:t>
      </w:r>
      <w:r w:rsidR="2149B261">
        <w:br/>
      </w:r>
      <w:r w:rsidRPr="08D92580">
        <w:rPr>
          <w:rFonts w:ascii="Aptos" w:eastAsia="Aptos" w:hAnsi="Aptos" w:cs="Aptos"/>
          <w:sz w:val="22"/>
          <w:szCs w:val="22"/>
        </w:rPr>
        <w:t xml:space="preserve"> En hoe financier je het?</w:t>
      </w:r>
    </w:p>
    <w:p w14:paraId="5761140D" w14:textId="28F07072" w:rsidR="2149B261" w:rsidRDefault="056BF7D4" w:rsidP="08D92580">
      <w:pPr>
        <w:spacing w:before="240" w:after="240"/>
      </w:pPr>
      <w:r w:rsidRPr="08D92580">
        <w:rPr>
          <w:rFonts w:ascii="Aptos" w:eastAsia="Aptos" w:hAnsi="Aptos" w:cs="Aptos"/>
          <w:sz w:val="22"/>
          <w:szCs w:val="22"/>
        </w:rPr>
        <w:t xml:space="preserve">In ons nieuwe artikel zetten we de </w:t>
      </w:r>
      <w:proofErr w:type="spellStart"/>
      <w:r w:rsidRPr="08D92580">
        <w:rPr>
          <w:rFonts w:ascii="Aptos" w:eastAsia="Aptos" w:hAnsi="Aptos" w:cs="Aptos"/>
          <w:sz w:val="22"/>
          <w:szCs w:val="22"/>
        </w:rPr>
        <w:t>meestgestelde</w:t>
      </w:r>
      <w:proofErr w:type="spellEnd"/>
      <w:r w:rsidRPr="08D92580">
        <w:rPr>
          <w:rFonts w:ascii="Aptos" w:eastAsia="Aptos" w:hAnsi="Aptos" w:cs="Aptos"/>
          <w:sz w:val="22"/>
          <w:szCs w:val="22"/>
        </w:rPr>
        <w:t xml:space="preserve"> vragen én praktische antwoorden overzichtelijk op een rij. Met inspirerende voorbeelden van GO-scholen die al aan de slag zijn en laten zien: klein beginnen kan, groot verschil maken ook.</w:t>
      </w:r>
    </w:p>
    <w:p w14:paraId="7774A518" w14:textId="72CC7474" w:rsidR="2149B261" w:rsidRDefault="056BF7D4" w:rsidP="08D92580">
      <w:pPr>
        <w:spacing w:before="240" w:after="240"/>
      </w:pPr>
      <w:r w:rsidRPr="08D92580">
        <w:rPr>
          <w:rFonts w:ascii="Aptos" w:eastAsia="Aptos" w:hAnsi="Aptos" w:cs="Aptos"/>
          <w:sz w:val="22"/>
          <w:szCs w:val="22"/>
        </w:rPr>
        <w:t>Of je nu directeur, intern begeleider, leerkracht of beleidsmaker bent — dit artikel helpt je op weg naar een structurele, haalbare aanpak.</w:t>
      </w:r>
    </w:p>
    <w:p w14:paraId="7C2B7359" w14:textId="3E17F007" w:rsidR="2149B261" w:rsidRDefault="1CD0074F" w:rsidP="08D92580">
      <w:pPr>
        <w:spacing w:before="240" w:after="240"/>
        <w:rPr>
          <w:rFonts w:ascii="Aptos" w:eastAsia="Aptos" w:hAnsi="Aptos" w:cs="Aptos"/>
          <w:sz w:val="22"/>
          <w:szCs w:val="22"/>
        </w:rPr>
      </w:pPr>
      <w:r w:rsidRPr="451ED9EE">
        <w:rPr>
          <w:rFonts w:ascii="Aptos" w:eastAsia="Aptos" w:hAnsi="Aptos" w:cs="Aptos"/>
          <w:sz w:val="22"/>
          <w:szCs w:val="22"/>
        </w:rPr>
        <w:t>👉 Lees het artikel en ontdek hoe voedseleducatie kan bijdragen aan gezondere leerlingen én sterkere leerprestaties.</w:t>
      </w:r>
    </w:p>
    <w:p w14:paraId="10E094FB" w14:textId="4EF04500" w:rsidR="008723BA" w:rsidRPr="0019634E" w:rsidRDefault="008723BA" w:rsidP="08D92580">
      <w:pPr>
        <w:spacing w:before="240" w:after="240"/>
        <w:rPr>
          <w:rFonts w:asciiTheme="majorHAnsi" w:hAnsiTheme="majorHAnsi"/>
          <w:sz w:val="22"/>
          <w:szCs w:val="22"/>
        </w:rPr>
      </w:pPr>
      <w:hyperlink r:id="rId9" w:history="1">
        <w:r w:rsidRPr="0019634E">
          <w:rPr>
            <w:rStyle w:val="Hyperlink"/>
            <w:rFonts w:asciiTheme="majorHAnsi" w:hAnsiTheme="majorHAnsi"/>
            <w:sz w:val="22"/>
            <w:szCs w:val="22"/>
          </w:rPr>
          <w:t>https://www.jonglereneten.nl/voedseleducatie-gespecialiseerd-onderwijs-hoe-pak-ik-het-aan</w:t>
        </w:r>
      </w:hyperlink>
      <w:r w:rsidRPr="0019634E">
        <w:rPr>
          <w:rFonts w:asciiTheme="majorHAnsi" w:hAnsiTheme="majorHAnsi"/>
          <w:sz w:val="22"/>
          <w:szCs w:val="22"/>
        </w:rPr>
        <w:t xml:space="preserve"> </w:t>
      </w:r>
    </w:p>
    <w:p w14:paraId="22B5F3C9" w14:textId="22893243" w:rsidR="05555448" w:rsidRPr="008723BA" w:rsidRDefault="2DE4D7FC" w:rsidP="4F114941">
      <w:pPr>
        <w:rPr>
          <w:rFonts w:ascii="Aptos" w:eastAsia="Aptos" w:hAnsi="Aptos" w:cs="Aptos"/>
          <w:color w:val="000000" w:themeColor="text1"/>
          <w:sz w:val="22"/>
          <w:szCs w:val="22"/>
        </w:rPr>
      </w:pPr>
      <w:r w:rsidRPr="008723BA">
        <w:rPr>
          <w:rFonts w:ascii="Aptos" w:eastAsia="Aptos" w:hAnsi="Aptos" w:cs="Aptos"/>
          <w:color w:val="000000" w:themeColor="text1"/>
          <w:sz w:val="22"/>
          <w:szCs w:val="22"/>
        </w:rPr>
        <w:t xml:space="preserve">#GOvoedselwijs #speciaalonderwijs #gezondevoeding  #kansengelijkheid </w:t>
      </w:r>
    </w:p>
    <w:p w14:paraId="2AE7FDEE" w14:textId="6AFAC108" w:rsidR="05555448" w:rsidRDefault="05555448" w:rsidP="567746A6">
      <w:pPr>
        <w:rPr>
          <w:rFonts w:ascii="Aptos" w:eastAsia="Aptos" w:hAnsi="Aptos" w:cs="Aptos"/>
          <w:color w:val="000000" w:themeColor="text1"/>
          <w:sz w:val="22"/>
          <w:szCs w:val="22"/>
        </w:rPr>
      </w:pPr>
      <w:r w:rsidRPr="567746A6">
        <w:rPr>
          <w:rFonts w:ascii="Aptos" w:eastAsia="Aptos" w:hAnsi="Aptos" w:cs="Aptos"/>
          <w:color w:val="000000" w:themeColor="text1"/>
          <w:sz w:val="22"/>
          <w:szCs w:val="22"/>
        </w:rPr>
        <w:t xml:space="preserve">@JongLerenEten @GezondeSchool @Voedingscentrum @po-raad @JOGG </w:t>
      </w:r>
    </w:p>
    <w:p w14:paraId="1F439E8B" w14:textId="107AE544" w:rsidR="567746A6" w:rsidRDefault="567746A6" w:rsidP="567746A6">
      <w:pPr>
        <w:spacing w:before="240" w:after="240"/>
        <w:rPr>
          <w:rFonts w:ascii="Aptos" w:eastAsia="Aptos" w:hAnsi="Aptos" w:cs="Aptos"/>
          <w:sz w:val="22"/>
          <w:szCs w:val="22"/>
        </w:rPr>
      </w:pPr>
    </w:p>
    <w:p w14:paraId="59DAAA76" w14:textId="59921DD1" w:rsidR="2149B261" w:rsidRDefault="2149B261" w:rsidP="08D92580">
      <w:pPr>
        <w:rPr>
          <w:rFonts w:ascii="Aptos" w:eastAsia="Aptos" w:hAnsi="Aptos" w:cs="Aptos"/>
          <w:color w:val="000000" w:themeColor="text1"/>
          <w:sz w:val="22"/>
          <w:szCs w:val="22"/>
        </w:rPr>
      </w:pPr>
    </w:p>
    <w:p w14:paraId="32F6A8F0" w14:textId="1118153A" w:rsidR="2149B261" w:rsidRDefault="056BF7D4" w:rsidP="08D92580">
      <w:pPr>
        <w:rPr>
          <w:rFonts w:ascii="Aptos" w:eastAsia="Aptos" w:hAnsi="Aptos" w:cs="Aptos"/>
          <w:color w:val="000000" w:themeColor="text1"/>
          <w:sz w:val="22"/>
          <w:szCs w:val="22"/>
        </w:rPr>
      </w:pPr>
      <w:r w:rsidRPr="08D92580">
        <w:rPr>
          <w:rFonts w:ascii="Aptos" w:eastAsia="Aptos" w:hAnsi="Aptos" w:cs="Aptos"/>
          <w:color w:val="000000" w:themeColor="text1"/>
          <w:sz w:val="22"/>
          <w:szCs w:val="22"/>
        </w:rPr>
        <w:t xml:space="preserve">LinkedIn </w:t>
      </w:r>
      <w:r w:rsidR="008723BA">
        <w:rPr>
          <w:rFonts w:ascii="Aptos" w:eastAsia="Aptos" w:hAnsi="Aptos" w:cs="Aptos"/>
          <w:color w:val="000000" w:themeColor="text1"/>
          <w:sz w:val="22"/>
          <w:szCs w:val="22"/>
        </w:rPr>
        <w:t xml:space="preserve">- </w:t>
      </w:r>
      <w:r w:rsidRPr="08D92580">
        <w:rPr>
          <w:rFonts w:ascii="Aptos" w:eastAsia="Aptos" w:hAnsi="Aptos" w:cs="Aptos"/>
          <w:color w:val="000000" w:themeColor="text1"/>
          <w:sz w:val="22"/>
          <w:szCs w:val="22"/>
        </w:rPr>
        <w:t>versie 2</w:t>
      </w:r>
    </w:p>
    <w:p w14:paraId="04DC25E4" w14:textId="658EC448" w:rsidR="2149B261" w:rsidRDefault="056BF7D4" w:rsidP="08D92580">
      <w:pPr>
        <w:spacing w:before="240" w:after="240"/>
      </w:pPr>
      <w:r w:rsidRPr="08D92580">
        <w:rPr>
          <w:rFonts w:ascii="Aptos" w:eastAsia="Aptos" w:hAnsi="Aptos" w:cs="Aptos"/>
          <w:b/>
          <w:bCs/>
          <w:sz w:val="22"/>
          <w:szCs w:val="22"/>
        </w:rPr>
        <w:t>Voedseleducatie in het Gespecialiseerd Onderwijs: hoe pak je het aan? 🥕</w:t>
      </w:r>
    </w:p>
    <w:p w14:paraId="738F86D4" w14:textId="238E26E2" w:rsidR="2149B261" w:rsidRDefault="056BF7D4" w:rsidP="08D92580">
      <w:pPr>
        <w:spacing w:before="240" w:after="240"/>
      </w:pPr>
      <w:r w:rsidRPr="08D92580">
        <w:rPr>
          <w:rFonts w:ascii="Aptos" w:eastAsia="Aptos" w:hAnsi="Aptos" w:cs="Aptos"/>
          <w:sz w:val="22"/>
          <w:szCs w:val="22"/>
        </w:rPr>
        <w:t>Gezonde voeding is geen bijzaak. Het is de basis voor concentratie, welbevinden en leerprestaties. Juist in het gespecialiseerd onderwijs, waar overgewicht en obesitas vaker voorkomen, kan school écht het verschil maken.</w:t>
      </w:r>
    </w:p>
    <w:p w14:paraId="3BE6A854" w14:textId="4ED5021E" w:rsidR="2149B261" w:rsidRDefault="056BF7D4" w:rsidP="08D92580">
      <w:pPr>
        <w:spacing w:before="240" w:after="240"/>
      </w:pPr>
      <w:r w:rsidRPr="08D92580">
        <w:rPr>
          <w:rFonts w:ascii="Aptos" w:eastAsia="Aptos" w:hAnsi="Aptos" w:cs="Aptos"/>
          <w:sz w:val="22"/>
          <w:szCs w:val="22"/>
        </w:rPr>
        <w:lastRenderedPageBreak/>
        <w:t>Maar hoe begin je?</w:t>
      </w:r>
      <w:r w:rsidR="2149B261">
        <w:br/>
      </w:r>
      <w:r w:rsidRPr="08D92580">
        <w:rPr>
          <w:rFonts w:ascii="Aptos" w:eastAsia="Aptos" w:hAnsi="Aptos" w:cs="Aptos"/>
          <w:sz w:val="22"/>
          <w:szCs w:val="22"/>
        </w:rPr>
        <w:t xml:space="preserve"> Welke programma’s zijn geschikt?</w:t>
      </w:r>
      <w:r w:rsidR="2149B261">
        <w:br/>
      </w:r>
      <w:r w:rsidRPr="08D92580">
        <w:rPr>
          <w:rFonts w:ascii="Aptos" w:eastAsia="Aptos" w:hAnsi="Aptos" w:cs="Aptos"/>
          <w:sz w:val="22"/>
          <w:szCs w:val="22"/>
        </w:rPr>
        <w:t xml:space="preserve"> Hoe regel je financiering?</w:t>
      </w:r>
      <w:r w:rsidR="2149B261">
        <w:br/>
      </w:r>
      <w:r w:rsidRPr="08D92580">
        <w:rPr>
          <w:rFonts w:ascii="Aptos" w:eastAsia="Aptos" w:hAnsi="Aptos" w:cs="Aptos"/>
          <w:sz w:val="22"/>
          <w:szCs w:val="22"/>
        </w:rPr>
        <w:t xml:space="preserve"> En hoe zorg je voor draagvlak in je team?</w:t>
      </w:r>
    </w:p>
    <w:p w14:paraId="4A756EB6" w14:textId="2E4506FF" w:rsidR="2149B261" w:rsidRDefault="056BF7D4" w:rsidP="08D92580">
      <w:pPr>
        <w:spacing w:before="240" w:after="240"/>
      </w:pPr>
      <w:r w:rsidRPr="08D92580">
        <w:rPr>
          <w:rFonts w:ascii="Aptos" w:eastAsia="Aptos" w:hAnsi="Aptos" w:cs="Aptos"/>
          <w:sz w:val="22"/>
          <w:szCs w:val="22"/>
        </w:rPr>
        <w:t xml:space="preserve">In ons artikel </w:t>
      </w:r>
      <w:r w:rsidRPr="08D92580">
        <w:rPr>
          <w:rFonts w:ascii="Aptos" w:eastAsia="Aptos" w:hAnsi="Aptos" w:cs="Aptos"/>
          <w:i/>
          <w:iCs/>
          <w:sz w:val="22"/>
          <w:szCs w:val="22"/>
        </w:rPr>
        <w:t>‘Voedseleducatie in het Gespecialiseerd Onderwijs: hoe pak ik het aan?’</w:t>
      </w:r>
      <w:r w:rsidRPr="08D92580">
        <w:rPr>
          <w:rFonts w:ascii="Aptos" w:eastAsia="Aptos" w:hAnsi="Aptos" w:cs="Aptos"/>
          <w:sz w:val="22"/>
          <w:szCs w:val="22"/>
        </w:rPr>
        <w:t xml:space="preserve"> zetten we de belangrijkste vragen én praktische antwoorden op een rij. Inclusief:</w:t>
      </w:r>
    </w:p>
    <w:p w14:paraId="50AD819E" w14:textId="4A445545" w:rsidR="2149B261" w:rsidRDefault="056BF7D4" w:rsidP="08D92580">
      <w:pPr>
        <w:spacing w:before="240" w:after="240"/>
      </w:pPr>
      <w:r w:rsidRPr="08D92580">
        <w:rPr>
          <w:rFonts w:ascii="Aptos" w:eastAsia="Aptos" w:hAnsi="Aptos" w:cs="Aptos"/>
          <w:sz w:val="22"/>
          <w:szCs w:val="22"/>
        </w:rPr>
        <w:t>✔️ Een concreet stappenplan</w:t>
      </w:r>
      <w:r w:rsidR="2149B261">
        <w:br/>
      </w:r>
      <w:r w:rsidRPr="08D92580">
        <w:rPr>
          <w:rFonts w:ascii="Aptos" w:eastAsia="Aptos" w:hAnsi="Aptos" w:cs="Aptos"/>
          <w:sz w:val="22"/>
          <w:szCs w:val="22"/>
        </w:rPr>
        <w:t xml:space="preserve"> ✔️ Overzicht van erkende Gezonde School-activiteiten</w:t>
      </w:r>
      <w:r w:rsidR="2149B261">
        <w:br/>
      </w:r>
      <w:r w:rsidRPr="08D92580">
        <w:rPr>
          <w:rFonts w:ascii="Aptos" w:eastAsia="Aptos" w:hAnsi="Aptos" w:cs="Aptos"/>
          <w:sz w:val="22"/>
          <w:szCs w:val="22"/>
        </w:rPr>
        <w:t xml:space="preserve"> ✔️ Inspirerende praktijkvoorbeelden</w:t>
      </w:r>
      <w:r w:rsidR="2149B261">
        <w:br/>
      </w:r>
      <w:r w:rsidRPr="08D92580">
        <w:rPr>
          <w:rFonts w:ascii="Aptos" w:eastAsia="Aptos" w:hAnsi="Aptos" w:cs="Aptos"/>
          <w:sz w:val="22"/>
          <w:szCs w:val="22"/>
        </w:rPr>
        <w:t xml:space="preserve"> ✔️ Informatie over subsidiemogelijkheden</w:t>
      </w:r>
      <w:r w:rsidR="2149B261">
        <w:br/>
      </w:r>
      <w:r w:rsidRPr="08D92580">
        <w:rPr>
          <w:rFonts w:ascii="Aptos" w:eastAsia="Aptos" w:hAnsi="Aptos" w:cs="Aptos"/>
          <w:sz w:val="22"/>
          <w:szCs w:val="22"/>
        </w:rPr>
        <w:t xml:space="preserve"> ✔️ Tips om collega’s en ouders mee te krijgen</w:t>
      </w:r>
    </w:p>
    <w:p w14:paraId="3FD78CB1" w14:textId="71B034FE" w:rsidR="2149B261" w:rsidRDefault="056BF7D4" w:rsidP="08D92580">
      <w:pPr>
        <w:spacing w:before="240" w:after="240"/>
      </w:pPr>
      <w:r w:rsidRPr="08D92580">
        <w:rPr>
          <w:rFonts w:ascii="Aptos" w:eastAsia="Aptos" w:hAnsi="Aptos" w:cs="Aptos"/>
          <w:sz w:val="22"/>
          <w:szCs w:val="22"/>
        </w:rPr>
        <w:t>Zo maak je van voedseleducatie geen losse activiteit, maar een structureel onderdeel van je schoolbeleid.</w:t>
      </w:r>
    </w:p>
    <w:p w14:paraId="712A66F8" w14:textId="286C66A2" w:rsidR="2149B261" w:rsidRDefault="1CD0074F" w:rsidP="08D92580">
      <w:pPr>
        <w:spacing w:before="240" w:after="240"/>
      </w:pPr>
      <w:r w:rsidRPr="451ED9EE">
        <w:rPr>
          <w:rFonts w:ascii="Aptos" w:eastAsia="Aptos" w:hAnsi="Aptos" w:cs="Aptos"/>
          <w:sz w:val="22"/>
          <w:szCs w:val="22"/>
        </w:rPr>
        <w:t>Benieuwd hoe jouw school de eerste of volgende stap kan zetten? Lees het artikel via de link in de reacties. 👇</w:t>
      </w:r>
    </w:p>
    <w:p w14:paraId="1F35C69F" w14:textId="77777777" w:rsidR="0019634E" w:rsidRPr="0019634E" w:rsidRDefault="0019634E" w:rsidP="0019634E">
      <w:pPr>
        <w:spacing w:before="240" w:after="240"/>
        <w:rPr>
          <w:rFonts w:asciiTheme="majorHAnsi" w:hAnsiTheme="majorHAnsi"/>
          <w:sz w:val="22"/>
          <w:szCs w:val="22"/>
        </w:rPr>
      </w:pPr>
      <w:hyperlink r:id="rId10" w:history="1">
        <w:r w:rsidRPr="0019634E">
          <w:rPr>
            <w:rStyle w:val="Hyperlink"/>
            <w:rFonts w:asciiTheme="majorHAnsi" w:hAnsiTheme="majorHAnsi"/>
            <w:sz w:val="22"/>
            <w:szCs w:val="22"/>
          </w:rPr>
          <w:t>https://www.jonglereneten.nl/voedseleducatie-gespecialiseerd-onderwijs-hoe-pak-ik-het-aan</w:t>
        </w:r>
      </w:hyperlink>
      <w:r w:rsidRPr="0019634E">
        <w:rPr>
          <w:rFonts w:asciiTheme="majorHAnsi" w:hAnsiTheme="majorHAnsi"/>
          <w:sz w:val="22"/>
          <w:szCs w:val="22"/>
        </w:rPr>
        <w:t xml:space="preserve"> </w:t>
      </w:r>
    </w:p>
    <w:p w14:paraId="106D799B" w14:textId="22893243" w:rsidR="2149B261" w:rsidRPr="008723BA" w:rsidRDefault="06717548" w:rsidP="4F114941">
      <w:pPr>
        <w:rPr>
          <w:rFonts w:ascii="Aptos" w:eastAsia="Aptos" w:hAnsi="Aptos" w:cs="Aptos"/>
          <w:color w:val="000000" w:themeColor="text1"/>
          <w:sz w:val="22"/>
          <w:szCs w:val="22"/>
        </w:rPr>
      </w:pPr>
      <w:r w:rsidRPr="008723BA">
        <w:rPr>
          <w:rFonts w:ascii="Aptos" w:eastAsia="Aptos" w:hAnsi="Aptos" w:cs="Aptos"/>
          <w:color w:val="000000" w:themeColor="text1"/>
          <w:sz w:val="22"/>
          <w:szCs w:val="22"/>
        </w:rPr>
        <w:t xml:space="preserve">#GOvoedselwijs #speciaalonderwijs #gezondevoeding  #kansengelijkheid </w:t>
      </w:r>
    </w:p>
    <w:p w14:paraId="144E5916" w14:textId="0F94D1BE" w:rsidR="2149B261" w:rsidRDefault="06717548" w:rsidP="4F114941">
      <w:pPr>
        <w:rPr>
          <w:rFonts w:ascii="Aptos" w:eastAsia="Aptos" w:hAnsi="Aptos" w:cs="Aptos"/>
          <w:color w:val="000000" w:themeColor="text1"/>
          <w:sz w:val="22"/>
          <w:szCs w:val="22"/>
        </w:rPr>
      </w:pPr>
      <w:r w:rsidRPr="4F114941">
        <w:rPr>
          <w:rFonts w:ascii="Aptos" w:eastAsia="Aptos" w:hAnsi="Aptos" w:cs="Aptos"/>
          <w:color w:val="000000" w:themeColor="text1"/>
          <w:sz w:val="22"/>
          <w:szCs w:val="22"/>
        </w:rPr>
        <w:t>@JongLerenEten @GezondeSchool @Voedingscentrum @po-raad @JOGG</w:t>
      </w:r>
    </w:p>
    <w:p w14:paraId="37208596" w14:textId="390FB99A" w:rsidR="2149B261" w:rsidRDefault="2149B261" w:rsidP="4F114941">
      <w:pPr>
        <w:rPr>
          <w:rFonts w:ascii="Aptos" w:eastAsia="Aptos" w:hAnsi="Aptos" w:cs="Aptos"/>
          <w:color w:val="000000" w:themeColor="text1"/>
          <w:sz w:val="22"/>
          <w:szCs w:val="22"/>
        </w:rPr>
      </w:pPr>
    </w:p>
    <w:p w14:paraId="06BDD5F2" w14:textId="74150EB7" w:rsidR="2149B261" w:rsidRDefault="2149B261" w:rsidP="08D92580">
      <w:pPr>
        <w:rPr>
          <w:rFonts w:ascii="Aptos" w:eastAsia="Aptos" w:hAnsi="Aptos" w:cs="Aptos"/>
          <w:color w:val="000000" w:themeColor="text1"/>
          <w:sz w:val="22"/>
          <w:szCs w:val="22"/>
        </w:rPr>
      </w:pPr>
    </w:p>
    <w:p w14:paraId="101055D4" w14:textId="6B8B1D6C" w:rsidR="2149B261" w:rsidRPr="008723BA" w:rsidRDefault="008723BA" w:rsidP="08D92580">
      <w:pPr>
        <w:rPr>
          <w:rFonts w:ascii="Aptos" w:eastAsia="Aptos" w:hAnsi="Aptos" w:cs="Aptos"/>
          <w:b/>
          <w:bCs/>
          <w:color w:val="000000" w:themeColor="text1"/>
          <w:sz w:val="22"/>
          <w:szCs w:val="22"/>
        </w:rPr>
      </w:pPr>
      <w:r>
        <w:rPr>
          <w:rFonts w:ascii="Aptos" w:eastAsia="Aptos" w:hAnsi="Aptos" w:cs="Aptos"/>
          <w:b/>
          <w:bCs/>
          <w:color w:val="000000" w:themeColor="text1"/>
          <w:sz w:val="22"/>
          <w:szCs w:val="22"/>
        </w:rPr>
        <w:t>I</w:t>
      </w:r>
      <w:r w:rsidR="2149B261" w:rsidRPr="008723BA">
        <w:rPr>
          <w:rFonts w:ascii="Aptos" w:eastAsia="Aptos" w:hAnsi="Aptos" w:cs="Aptos"/>
          <w:b/>
          <w:bCs/>
          <w:color w:val="000000" w:themeColor="text1"/>
          <w:sz w:val="22"/>
          <w:szCs w:val="22"/>
        </w:rPr>
        <w:t>ntro</w:t>
      </w:r>
      <w:r w:rsidR="4BA259CF" w:rsidRPr="008723BA">
        <w:rPr>
          <w:rFonts w:ascii="Aptos" w:eastAsia="Aptos" w:hAnsi="Aptos" w:cs="Aptos"/>
          <w:b/>
          <w:bCs/>
          <w:color w:val="000000" w:themeColor="text1"/>
          <w:sz w:val="22"/>
          <w:szCs w:val="22"/>
        </w:rPr>
        <w:t xml:space="preserve"> </w:t>
      </w:r>
      <w:r>
        <w:rPr>
          <w:rFonts w:ascii="Aptos" w:eastAsia="Aptos" w:hAnsi="Aptos" w:cs="Aptos"/>
          <w:b/>
          <w:bCs/>
          <w:color w:val="000000" w:themeColor="text1"/>
          <w:sz w:val="22"/>
          <w:szCs w:val="22"/>
        </w:rPr>
        <w:t xml:space="preserve">nieuwsbrief </w:t>
      </w:r>
      <w:r w:rsidR="4BA259CF" w:rsidRPr="008723BA">
        <w:rPr>
          <w:rFonts w:ascii="Aptos" w:eastAsia="Aptos" w:hAnsi="Aptos" w:cs="Aptos"/>
          <w:b/>
          <w:bCs/>
          <w:color w:val="000000" w:themeColor="text1"/>
          <w:sz w:val="22"/>
          <w:szCs w:val="22"/>
        </w:rPr>
        <w:t>- versie 1</w:t>
      </w:r>
    </w:p>
    <w:p w14:paraId="1299D5BB" w14:textId="4CD11D77" w:rsidR="2149B261" w:rsidRDefault="2149B261" w:rsidP="175111BD">
      <w:pPr>
        <w:rPr>
          <w:rFonts w:ascii="Aptos" w:eastAsia="Aptos" w:hAnsi="Aptos" w:cs="Aptos"/>
          <w:color w:val="000000" w:themeColor="text1"/>
          <w:sz w:val="22"/>
          <w:szCs w:val="22"/>
        </w:rPr>
      </w:pPr>
      <w:r w:rsidRPr="175111BD">
        <w:rPr>
          <w:rFonts w:ascii="Aptos" w:eastAsia="Aptos" w:hAnsi="Aptos" w:cs="Aptos"/>
          <w:color w:val="000000" w:themeColor="text1"/>
          <w:sz w:val="22"/>
          <w:szCs w:val="22"/>
        </w:rPr>
        <w:t xml:space="preserve">Hoe geef je voedseleducatie een stevige plek binnen het gespecialiseerd onderwijs? Op </w:t>
      </w:r>
      <w:hyperlink r:id="rId11">
        <w:r w:rsidR="275E6CB6" w:rsidRPr="175111BD">
          <w:rPr>
            <w:rStyle w:val="Hyperlink"/>
            <w:rFonts w:ascii="Aptos" w:eastAsia="Aptos" w:hAnsi="Aptos" w:cs="Aptos"/>
            <w:sz w:val="22"/>
            <w:szCs w:val="22"/>
          </w:rPr>
          <w:t>deze pagina</w:t>
        </w:r>
      </w:hyperlink>
      <w:r w:rsidRPr="175111BD">
        <w:rPr>
          <w:rFonts w:ascii="Aptos" w:eastAsia="Aptos" w:hAnsi="Aptos" w:cs="Aptos"/>
          <w:color w:val="000000" w:themeColor="text1"/>
          <w:sz w:val="22"/>
          <w:szCs w:val="22"/>
        </w:rPr>
        <w:t xml:space="preserve"> vind je praktische antwoorden op </w:t>
      </w:r>
      <w:proofErr w:type="spellStart"/>
      <w:r w:rsidRPr="175111BD">
        <w:rPr>
          <w:rFonts w:ascii="Aptos" w:eastAsia="Aptos" w:hAnsi="Aptos" w:cs="Aptos"/>
          <w:color w:val="000000" w:themeColor="text1"/>
          <w:sz w:val="22"/>
          <w:szCs w:val="22"/>
        </w:rPr>
        <w:t>veelgestelde</w:t>
      </w:r>
      <w:proofErr w:type="spellEnd"/>
      <w:r w:rsidRPr="175111BD">
        <w:rPr>
          <w:rFonts w:ascii="Aptos" w:eastAsia="Aptos" w:hAnsi="Aptos" w:cs="Aptos"/>
          <w:color w:val="000000" w:themeColor="text1"/>
          <w:sz w:val="22"/>
          <w:szCs w:val="22"/>
        </w:rPr>
        <w:t xml:space="preserve"> vragen, onderbouwde inzichten en concrete voorbeelden uit de praktijk. Van eerste stappen en financiering tot erkende programma’s en koppelingen met kerndoelen en burgerschap: alles om als school doelgericht en haalbaar aan de slag te gaan met gezonde voeding.</w:t>
      </w:r>
    </w:p>
    <w:p w14:paraId="0AF9C007" w14:textId="70C1384B" w:rsidR="5ECED6A8" w:rsidRDefault="4F1859E8" w:rsidP="175111BD">
      <w:pPr>
        <w:rPr>
          <w:rFonts w:ascii="Aptos" w:eastAsia="Aptos" w:hAnsi="Aptos" w:cs="Aptos"/>
          <w:color w:val="000000" w:themeColor="text1"/>
          <w:sz w:val="22"/>
          <w:szCs w:val="22"/>
        </w:rPr>
      </w:pPr>
      <w:hyperlink r:id="rId12">
        <w:r w:rsidRPr="175111BD">
          <w:rPr>
            <w:rStyle w:val="Hyperlink"/>
            <w:rFonts w:ascii="Aptos" w:eastAsia="Aptos" w:hAnsi="Aptos" w:cs="Aptos"/>
            <w:sz w:val="22"/>
            <w:szCs w:val="22"/>
          </w:rPr>
          <w:t>Lees verder</w:t>
        </w:r>
      </w:hyperlink>
    </w:p>
    <w:p w14:paraId="4ABDC38F" w14:textId="70BFCB27" w:rsidR="131DE57E" w:rsidRDefault="131DE57E" w:rsidP="5ECED6A8">
      <w:pPr>
        <w:spacing w:before="240" w:after="240"/>
      </w:pPr>
      <w:r w:rsidRPr="08D92580">
        <w:rPr>
          <w:rFonts w:ascii="Aptos" w:eastAsia="Aptos" w:hAnsi="Aptos" w:cs="Aptos"/>
          <w:b/>
          <w:bCs/>
          <w:sz w:val="22"/>
          <w:szCs w:val="22"/>
        </w:rPr>
        <w:t>Intro nieuwsbrief</w:t>
      </w:r>
      <w:r w:rsidR="4A239E74" w:rsidRPr="08D92580">
        <w:rPr>
          <w:rFonts w:ascii="Aptos" w:eastAsia="Aptos" w:hAnsi="Aptos" w:cs="Aptos"/>
          <w:b/>
          <w:bCs/>
          <w:sz w:val="22"/>
          <w:szCs w:val="22"/>
        </w:rPr>
        <w:t xml:space="preserve"> </w:t>
      </w:r>
      <w:r w:rsidR="008723BA" w:rsidRPr="008723BA">
        <w:rPr>
          <w:rFonts w:ascii="Aptos" w:eastAsia="Aptos" w:hAnsi="Aptos" w:cs="Aptos"/>
          <w:b/>
          <w:bCs/>
          <w:color w:val="000000" w:themeColor="text1"/>
          <w:sz w:val="22"/>
          <w:szCs w:val="22"/>
        </w:rPr>
        <w:t xml:space="preserve">- </w:t>
      </w:r>
      <w:r w:rsidR="4A239E74" w:rsidRPr="08D92580">
        <w:rPr>
          <w:rFonts w:ascii="Aptos" w:eastAsia="Aptos" w:hAnsi="Aptos" w:cs="Aptos"/>
          <w:b/>
          <w:bCs/>
          <w:sz w:val="22"/>
          <w:szCs w:val="22"/>
        </w:rPr>
        <w:t xml:space="preserve">versie </w:t>
      </w:r>
      <w:r w:rsidR="008723BA">
        <w:rPr>
          <w:rFonts w:ascii="Aptos" w:eastAsia="Aptos" w:hAnsi="Aptos" w:cs="Aptos"/>
          <w:b/>
          <w:bCs/>
          <w:sz w:val="22"/>
          <w:szCs w:val="22"/>
        </w:rPr>
        <w:t>2</w:t>
      </w:r>
    </w:p>
    <w:p w14:paraId="5BC6E0B8" w14:textId="1D6AE70F" w:rsidR="62EDB0CA" w:rsidRDefault="62EDB0CA" w:rsidP="08D92580">
      <w:pPr>
        <w:spacing w:before="240" w:after="240"/>
      </w:pPr>
      <w:r w:rsidRPr="08D92580">
        <w:rPr>
          <w:rFonts w:ascii="Aptos" w:eastAsia="Aptos" w:hAnsi="Aptos" w:cs="Aptos"/>
          <w:sz w:val="22"/>
          <w:szCs w:val="22"/>
        </w:rPr>
        <w:t>Zet de eerste stap naar een gezondere school 🥕</w:t>
      </w:r>
    </w:p>
    <w:p w14:paraId="1B279957" w14:textId="43A64BFE" w:rsidR="62EDB0CA" w:rsidRDefault="62EDB0CA" w:rsidP="08D92580">
      <w:pPr>
        <w:spacing w:before="240" w:after="240"/>
      </w:pPr>
      <w:r w:rsidRPr="08D92580">
        <w:rPr>
          <w:rFonts w:ascii="Aptos" w:eastAsia="Aptos" w:hAnsi="Aptos" w:cs="Aptos"/>
          <w:sz w:val="22"/>
          <w:szCs w:val="22"/>
        </w:rPr>
        <w:t xml:space="preserve">Wil je als GO-school aan de slag met voedseleducatie, maar weet je niet waar te beginnen? In ons artikel </w:t>
      </w:r>
      <w:r w:rsidRPr="08D92580">
        <w:rPr>
          <w:rFonts w:ascii="Aptos" w:eastAsia="Aptos" w:hAnsi="Aptos" w:cs="Aptos"/>
          <w:i/>
          <w:iCs/>
          <w:sz w:val="22"/>
          <w:szCs w:val="22"/>
        </w:rPr>
        <w:t>‘Voedseleducatie in het Gespecialiseerd Onderwijs: hoe pak ik het aan?’</w:t>
      </w:r>
      <w:r w:rsidRPr="08D92580">
        <w:rPr>
          <w:rFonts w:ascii="Aptos" w:eastAsia="Aptos" w:hAnsi="Aptos" w:cs="Aptos"/>
          <w:sz w:val="22"/>
          <w:szCs w:val="22"/>
        </w:rPr>
        <w:t xml:space="preserve"> vind je heldere antwoorden op </w:t>
      </w:r>
      <w:proofErr w:type="spellStart"/>
      <w:r w:rsidRPr="08D92580">
        <w:rPr>
          <w:rFonts w:ascii="Aptos" w:eastAsia="Aptos" w:hAnsi="Aptos" w:cs="Aptos"/>
          <w:sz w:val="22"/>
          <w:szCs w:val="22"/>
        </w:rPr>
        <w:t>veelgestelde</w:t>
      </w:r>
      <w:proofErr w:type="spellEnd"/>
      <w:r w:rsidRPr="08D92580">
        <w:rPr>
          <w:rFonts w:ascii="Aptos" w:eastAsia="Aptos" w:hAnsi="Aptos" w:cs="Aptos"/>
          <w:sz w:val="22"/>
          <w:szCs w:val="22"/>
        </w:rPr>
        <w:t xml:space="preserve"> vragen, praktische stappen, inspirerende praktijkvoorbeelden en een overzicht van erkende programma’s en financieringsmogelijkheden.</w:t>
      </w:r>
    </w:p>
    <w:p w14:paraId="3CA8B1B4" w14:textId="6FCF40C9" w:rsidR="62EDB0CA" w:rsidRDefault="62EDB0CA" w:rsidP="08D92580">
      <w:pPr>
        <w:spacing w:before="240" w:after="240"/>
      </w:pPr>
      <w:r w:rsidRPr="175111BD">
        <w:rPr>
          <w:rFonts w:ascii="Aptos" w:eastAsia="Aptos" w:hAnsi="Aptos" w:cs="Aptos"/>
          <w:sz w:val="22"/>
          <w:szCs w:val="22"/>
        </w:rPr>
        <w:lastRenderedPageBreak/>
        <w:t>Ontdek hoe je met kleine stappen grote impact maakt op de gezondheid, motivatie én leerprestaties van jouw leerlingen.</w:t>
      </w:r>
    </w:p>
    <w:p w14:paraId="7824FEAC" w14:textId="575841ED" w:rsidR="70CBF32D" w:rsidRDefault="70CBF32D" w:rsidP="175111BD">
      <w:pPr>
        <w:spacing w:before="240" w:after="240"/>
        <w:rPr>
          <w:rFonts w:ascii="Aptos" w:eastAsia="Aptos" w:hAnsi="Aptos" w:cs="Aptos"/>
          <w:sz w:val="22"/>
          <w:szCs w:val="22"/>
        </w:rPr>
      </w:pPr>
      <w:hyperlink r:id="rId13">
        <w:r w:rsidRPr="5E1A69D0">
          <w:rPr>
            <w:rStyle w:val="Hyperlink"/>
            <w:rFonts w:ascii="Aptos" w:eastAsia="Aptos" w:hAnsi="Aptos" w:cs="Aptos"/>
            <w:sz w:val="22"/>
            <w:szCs w:val="22"/>
          </w:rPr>
          <w:t>Lees verder</w:t>
        </w:r>
      </w:hyperlink>
    </w:p>
    <w:p w14:paraId="300523E7" w14:textId="79334BA0" w:rsidR="08D92580" w:rsidRDefault="08D92580" w:rsidP="08D92580">
      <w:pPr>
        <w:spacing w:before="240" w:after="240"/>
        <w:rPr>
          <w:rFonts w:ascii="Aptos" w:eastAsia="Aptos" w:hAnsi="Aptos" w:cs="Aptos"/>
          <w:sz w:val="22"/>
          <w:szCs w:val="22"/>
        </w:rPr>
      </w:pPr>
    </w:p>
    <w:p w14:paraId="668E6541" w14:textId="4D8B100F" w:rsidR="5ECED6A8" w:rsidRDefault="5ECED6A8" w:rsidP="5ECED6A8">
      <w:pPr>
        <w:rPr>
          <w:rFonts w:ascii="Aptos" w:eastAsia="Aptos" w:hAnsi="Aptos" w:cs="Aptos"/>
          <w:color w:val="000000" w:themeColor="text1"/>
          <w:sz w:val="22"/>
          <w:szCs w:val="22"/>
        </w:rPr>
      </w:pPr>
    </w:p>
    <w:p w14:paraId="45BBA269" w14:textId="7A58BD19" w:rsidR="29AE70E9" w:rsidRDefault="29AE70E9"/>
    <w:sectPr w:rsidR="29AE70E9">
      <w:footerReference w:type="even" r:id="rId14"/>
      <w:footerReference w:type="defaul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5EF1CA" w14:textId="77777777" w:rsidR="008723BA" w:rsidRDefault="008723BA" w:rsidP="008723BA">
      <w:pPr>
        <w:spacing w:after="0" w:line="240" w:lineRule="auto"/>
      </w:pPr>
      <w:r>
        <w:separator/>
      </w:r>
    </w:p>
  </w:endnote>
  <w:endnote w:type="continuationSeparator" w:id="0">
    <w:p w14:paraId="09B51E9D" w14:textId="77777777" w:rsidR="008723BA" w:rsidRDefault="008723BA" w:rsidP="008723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652C81" w14:textId="13580159" w:rsidR="008723BA" w:rsidRDefault="008723BA">
    <w:pPr>
      <w:pStyle w:val="Voettekst"/>
    </w:pPr>
    <w:r>
      <w:rPr>
        <w:noProof/>
      </w:rPr>
      <mc:AlternateContent>
        <mc:Choice Requires="wps">
          <w:drawing>
            <wp:anchor distT="0" distB="0" distL="0" distR="0" simplePos="0" relativeHeight="251659264" behindDoc="0" locked="0" layoutInCell="1" allowOverlap="1" wp14:anchorId="32387366" wp14:editId="055C9EAE">
              <wp:simplePos x="635" y="635"/>
              <wp:positionH relativeFrom="page">
                <wp:align>left</wp:align>
              </wp:positionH>
              <wp:positionV relativeFrom="page">
                <wp:align>bottom</wp:align>
              </wp:positionV>
              <wp:extent cx="1009015" cy="370840"/>
              <wp:effectExtent l="0" t="0" r="635" b="0"/>
              <wp:wrapNone/>
              <wp:docPr id="1495833844" name="Tekstvak 2" descr="Intern gebruik">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09015" cy="370840"/>
                      </a:xfrm>
                      <a:prstGeom prst="rect">
                        <a:avLst/>
                      </a:prstGeom>
                      <a:noFill/>
                      <a:ln>
                        <a:noFill/>
                      </a:ln>
                    </wps:spPr>
                    <wps:txbx>
                      <w:txbxContent>
                        <w:p w14:paraId="7C4A97B4" w14:textId="54AADCAF" w:rsidR="008723BA" w:rsidRPr="008723BA" w:rsidRDefault="008723BA" w:rsidP="008723BA">
                          <w:pPr>
                            <w:spacing w:after="0"/>
                            <w:rPr>
                              <w:rFonts w:ascii="Aptos" w:eastAsia="Aptos" w:hAnsi="Aptos" w:cs="Aptos"/>
                              <w:noProof/>
                              <w:color w:val="000000"/>
                              <w:sz w:val="20"/>
                              <w:szCs w:val="20"/>
                            </w:rPr>
                          </w:pPr>
                          <w:r w:rsidRPr="008723BA">
                            <w:rPr>
                              <w:rFonts w:ascii="Aptos" w:eastAsia="Aptos" w:hAnsi="Aptos" w:cs="Aptos"/>
                              <w:noProof/>
                              <w:color w:val="000000"/>
                              <w:sz w:val="20"/>
                              <w:szCs w:val="20"/>
                            </w:rPr>
                            <w:t>Intern gebruik</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2387366" id="_x0000_t202" coordsize="21600,21600" o:spt="202" path="m,l,21600r21600,l21600,xe">
              <v:stroke joinstyle="miter"/>
              <v:path gradientshapeok="t" o:connecttype="rect"/>
            </v:shapetype>
            <v:shape id="Tekstvak 2" o:spid="_x0000_s1026" type="#_x0000_t202" alt="Intern gebruik" style="position:absolute;margin-left:0;margin-top:0;width:79.45pt;height:29.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" filled="f" stroked="f">
              <v:fill o:detectmouseclick="t"/>
              <v:textbox style="mso-fit-shape-to-text:t" inset="20pt,0,0,15pt">
                <w:txbxContent>
                  <w:p w14:paraId="7C4A97B4" w14:textId="54AADCAF" w:rsidR="008723BA" w:rsidRPr="008723BA" w:rsidRDefault="008723BA" w:rsidP="008723BA">
                    <w:pPr>
                      <w:spacing w:after="0"/>
                      <w:rPr>
                        <w:rFonts w:ascii="Aptos" w:eastAsia="Aptos" w:hAnsi="Aptos" w:cs="Aptos"/>
                        <w:noProof/>
                        <w:color w:val="000000"/>
                        <w:sz w:val="20"/>
                        <w:szCs w:val="20"/>
                      </w:rPr>
                    </w:pPr>
                    <w:r w:rsidRPr="008723BA">
                      <w:rPr>
                        <w:rFonts w:ascii="Aptos" w:eastAsia="Aptos" w:hAnsi="Aptos" w:cs="Aptos"/>
                        <w:noProof/>
                        <w:color w:val="000000"/>
                        <w:sz w:val="20"/>
                        <w:szCs w:val="20"/>
                      </w:rPr>
                      <w:t>Intern gebruik</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064D36" w14:textId="33F3571C" w:rsidR="008723BA" w:rsidRDefault="008723BA">
    <w:pPr>
      <w:pStyle w:val="Voettekst"/>
    </w:pPr>
    <w:r>
      <w:rPr>
        <w:noProof/>
      </w:rPr>
      <mc:AlternateContent>
        <mc:Choice Requires="wps">
          <w:drawing>
            <wp:anchor distT="0" distB="0" distL="0" distR="0" simplePos="0" relativeHeight="251660288" behindDoc="0" locked="0" layoutInCell="1" allowOverlap="1" wp14:anchorId="19618C0A" wp14:editId="33100877">
              <wp:simplePos x="914400" y="10058400"/>
              <wp:positionH relativeFrom="page">
                <wp:align>left</wp:align>
              </wp:positionH>
              <wp:positionV relativeFrom="page">
                <wp:align>bottom</wp:align>
              </wp:positionV>
              <wp:extent cx="1009015" cy="370840"/>
              <wp:effectExtent l="0" t="0" r="635" b="0"/>
              <wp:wrapNone/>
              <wp:docPr id="2118546667" name="Tekstvak 3" descr="Intern gebruik">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09015" cy="370840"/>
                      </a:xfrm>
                      <a:prstGeom prst="rect">
                        <a:avLst/>
                      </a:prstGeom>
                      <a:noFill/>
                      <a:ln>
                        <a:noFill/>
                      </a:ln>
                    </wps:spPr>
                    <wps:txbx>
                      <w:txbxContent>
                        <w:p w14:paraId="47B80DAA" w14:textId="7AF1004E" w:rsidR="008723BA" w:rsidRPr="008723BA" w:rsidRDefault="008723BA" w:rsidP="008723BA">
                          <w:pPr>
                            <w:spacing w:after="0"/>
                            <w:rPr>
                              <w:rFonts w:ascii="Aptos" w:eastAsia="Aptos" w:hAnsi="Aptos" w:cs="Aptos"/>
                              <w:noProof/>
                              <w:color w:val="000000"/>
                              <w:sz w:val="20"/>
                              <w:szCs w:val="20"/>
                            </w:rPr>
                          </w:pPr>
                          <w:r w:rsidRPr="008723BA">
                            <w:rPr>
                              <w:rFonts w:ascii="Aptos" w:eastAsia="Aptos" w:hAnsi="Aptos" w:cs="Aptos"/>
                              <w:noProof/>
                              <w:color w:val="000000"/>
                              <w:sz w:val="20"/>
                              <w:szCs w:val="20"/>
                            </w:rPr>
                            <w:t>Intern gebruik</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9618C0A" id="_x0000_t202" coordsize="21600,21600" o:spt="202" path="m,l,21600r21600,l21600,xe">
              <v:stroke joinstyle="miter"/>
              <v:path gradientshapeok="t" o:connecttype="rect"/>
            </v:shapetype>
            <v:shape id="Tekstvak 3" o:spid="_x0000_s1027" type="#_x0000_t202" alt="Intern gebruik" style="position:absolute;margin-left:0;margin-top:0;width:79.45pt;height:29.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" filled="f" stroked="f">
              <v:fill o:detectmouseclick="t"/>
              <v:textbox style="mso-fit-shape-to-text:t" inset="20pt,0,0,15pt">
                <w:txbxContent>
                  <w:p w14:paraId="47B80DAA" w14:textId="7AF1004E" w:rsidR="008723BA" w:rsidRPr="008723BA" w:rsidRDefault="008723BA" w:rsidP="008723BA">
                    <w:pPr>
                      <w:spacing w:after="0"/>
                      <w:rPr>
                        <w:rFonts w:ascii="Aptos" w:eastAsia="Aptos" w:hAnsi="Aptos" w:cs="Aptos"/>
                        <w:noProof/>
                        <w:color w:val="000000"/>
                        <w:sz w:val="20"/>
                        <w:szCs w:val="20"/>
                      </w:rPr>
                    </w:pPr>
                    <w:r w:rsidRPr="008723BA">
                      <w:rPr>
                        <w:rFonts w:ascii="Aptos" w:eastAsia="Aptos" w:hAnsi="Aptos" w:cs="Aptos"/>
                        <w:noProof/>
                        <w:color w:val="000000"/>
                        <w:sz w:val="20"/>
                        <w:szCs w:val="20"/>
                      </w:rPr>
                      <w:t>Intern gebruik</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42709B" w14:textId="583D50A1" w:rsidR="008723BA" w:rsidRDefault="008723BA">
    <w:pPr>
      <w:pStyle w:val="Voettekst"/>
    </w:pPr>
    <w:r>
      <w:rPr>
        <w:noProof/>
      </w:rPr>
      <mc:AlternateContent>
        <mc:Choice Requires="wps">
          <w:drawing>
            <wp:anchor distT="0" distB="0" distL="0" distR="0" simplePos="0" relativeHeight="251658240" behindDoc="0" locked="0" layoutInCell="1" allowOverlap="1" wp14:anchorId="434B0C20" wp14:editId="0BE89B71">
              <wp:simplePos x="635" y="635"/>
              <wp:positionH relativeFrom="page">
                <wp:align>left</wp:align>
              </wp:positionH>
              <wp:positionV relativeFrom="page">
                <wp:align>bottom</wp:align>
              </wp:positionV>
              <wp:extent cx="1009015" cy="370840"/>
              <wp:effectExtent l="0" t="0" r="635" b="0"/>
              <wp:wrapNone/>
              <wp:docPr id="385215659" name="Tekstvak 1" descr="Intern gebruik">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09015" cy="370840"/>
                      </a:xfrm>
                      <a:prstGeom prst="rect">
                        <a:avLst/>
                      </a:prstGeom>
                      <a:noFill/>
                      <a:ln>
                        <a:noFill/>
                      </a:ln>
                    </wps:spPr>
                    <wps:txbx>
                      <w:txbxContent>
                        <w:p w14:paraId="0919941C" w14:textId="3553BA22" w:rsidR="008723BA" w:rsidRPr="008723BA" w:rsidRDefault="008723BA" w:rsidP="008723BA">
                          <w:pPr>
                            <w:spacing w:after="0"/>
                            <w:rPr>
                              <w:rFonts w:ascii="Aptos" w:eastAsia="Aptos" w:hAnsi="Aptos" w:cs="Aptos"/>
                              <w:noProof/>
                              <w:color w:val="000000"/>
                              <w:sz w:val="20"/>
                              <w:szCs w:val="20"/>
                            </w:rPr>
                          </w:pPr>
                          <w:r w:rsidRPr="008723BA">
                            <w:rPr>
                              <w:rFonts w:ascii="Aptos" w:eastAsia="Aptos" w:hAnsi="Aptos" w:cs="Aptos"/>
                              <w:noProof/>
                              <w:color w:val="000000"/>
                              <w:sz w:val="20"/>
                              <w:szCs w:val="20"/>
                            </w:rPr>
                            <w:t>Intern gebruik</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34B0C20" id="_x0000_t202" coordsize="21600,21600" o:spt="202" path="m,l,21600r21600,l21600,xe">
              <v:stroke joinstyle="miter"/>
              <v:path gradientshapeok="t" o:connecttype="rect"/>
            </v:shapetype>
            <v:shape id="Tekstvak 1" o:spid="_x0000_s1028" type="#_x0000_t202" alt="Intern gebruik" style="position:absolute;margin-left:0;margin-top:0;width:79.45pt;height:29.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" filled="f" stroked="f">
              <v:fill o:detectmouseclick="t"/>
              <v:textbox style="mso-fit-shape-to-text:t" inset="20pt,0,0,15pt">
                <w:txbxContent>
                  <w:p w14:paraId="0919941C" w14:textId="3553BA22" w:rsidR="008723BA" w:rsidRPr="008723BA" w:rsidRDefault="008723BA" w:rsidP="008723BA">
                    <w:pPr>
                      <w:spacing w:after="0"/>
                      <w:rPr>
                        <w:rFonts w:ascii="Aptos" w:eastAsia="Aptos" w:hAnsi="Aptos" w:cs="Aptos"/>
                        <w:noProof/>
                        <w:color w:val="000000"/>
                        <w:sz w:val="20"/>
                        <w:szCs w:val="20"/>
                      </w:rPr>
                    </w:pPr>
                    <w:r w:rsidRPr="008723BA">
                      <w:rPr>
                        <w:rFonts w:ascii="Aptos" w:eastAsia="Aptos" w:hAnsi="Aptos" w:cs="Aptos"/>
                        <w:noProof/>
                        <w:color w:val="000000"/>
                        <w:sz w:val="20"/>
                        <w:szCs w:val="20"/>
                      </w:rPr>
                      <w:t>Intern gebruik</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D71209" w14:textId="77777777" w:rsidR="008723BA" w:rsidRDefault="008723BA" w:rsidP="008723BA">
      <w:pPr>
        <w:spacing w:after="0" w:line="240" w:lineRule="auto"/>
      </w:pPr>
      <w:r>
        <w:separator/>
      </w:r>
    </w:p>
  </w:footnote>
  <w:footnote w:type="continuationSeparator" w:id="0">
    <w:p w14:paraId="3901D155" w14:textId="77777777" w:rsidR="008723BA" w:rsidRDefault="008723BA" w:rsidP="008723B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99CE787"/>
    <w:rsid w:val="0019634E"/>
    <w:rsid w:val="007E7AC6"/>
    <w:rsid w:val="008723BA"/>
    <w:rsid w:val="009A476B"/>
    <w:rsid w:val="05555448"/>
    <w:rsid w:val="056BF7D4"/>
    <w:rsid w:val="06717548"/>
    <w:rsid w:val="08D92580"/>
    <w:rsid w:val="092474AB"/>
    <w:rsid w:val="131DE57E"/>
    <w:rsid w:val="175111BD"/>
    <w:rsid w:val="18751066"/>
    <w:rsid w:val="1CD0074F"/>
    <w:rsid w:val="1E87FF2F"/>
    <w:rsid w:val="2149B261"/>
    <w:rsid w:val="275E6CB6"/>
    <w:rsid w:val="29AE70E9"/>
    <w:rsid w:val="2DE4D7FC"/>
    <w:rsid w:val="451ED9EE"/>
    <w:rsid w:val="4A239E74"/>
    <w:rsid w:val="4BA259CF"/>
    <w:rsid w:val="4F114941"/>
    <w:rsid w:val="4F1859E8"/>
    <w:rsid w:val="51208EA5"/>
    <w:rsid w:val="530D4E41"/>
    <w:rsid w:val="567746A6"/>
    <w:rsid w:val="5CC74D7C"/>
    <w:rsid w:val="5E1A69D0"/>
    <w:rsid w:val="5E605E1B"/>
    <w:rsid w:val="5ECED6A8"/>
    <w:rsid w:val="62C096FC"/>
    <w:rsid w:val="62EDB0CA"/>
    <w:rsid w:val="699CE787"/>
    <w:rsid w:val="70CBF32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9CE787"/>
  <w15:chartTrackingRefBased/>
  <w15:docId w15:val="{84116B38-A5B4-4696-9A40-F113433574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451ED9EE"/>
    <w:rPr>
      <w:color w:val="467886"/>
      <w:u w:val="single"/>
    </w:rPr>
  </w:style>
  <w:style w:type="character" w:styleId="Onopgelostemelding">
    <w:name w:val="Unresolved Mention"/>
    <w:basedOn w:val="Standaardalinea-lettertype"/>
    <w:uiPriority w:val="99"/>
    <w:semiHidden/>
    <w:unhideWhenUsed/>
    <w:rsid w:val="008723BA"/>
    <w:rPr>
      <w:color w:val="605E5C"/>
      <w:shd w:val="clear" w:color="auto" w:fill="E1DFDD"/>
    </w:rPr>
  </w:style>
  <w:style w:type="paragraph" w:styleId="Voettekst">
    <w:name w:val="footer"/>
    <w:basedOn w:val="Standaard"/>
    <w:link w:val="VoettekstChar"/>
    <w:uiPriority w:val="99"/>
    <w:unhideWhenUsed/>
    <w:rsid w:val="008723BA"/>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8723BA"/>
  </w:style>
  <w:style w:type="paragraph" w:styleId="Koptekst">
    <w:name w:val="header"/>
    <w:basedOn w:val="Standaard"/>
    <w:link w:val="KoptekstChar"/>
    <w:uiPriority w:val="99"/>
    <w:unhideWhenUsed/>
    <w:rsid w:val="0019634E"/>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1963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jonglereneten.nl/voedseleducatie-gespecialiseerd-onderwijs-hoe-pak-ik-het-aan"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yperlink" Target="https://www.jonglereneten.nl/voedseleducatie-gespecialiseerd-onderwijs-hoe-pak-ik-het-aa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jonglereneten.nl/voedseleducatie-gespecialiseerd-onderwijs-hoe-pak-ik-het-aan"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www.jonglereneten.nl/voedseleducatie-gespecialiseerd-onderwijs-hoe-pak-ik-het-aan" TargetMode="External"/><Relationship Id="rId4" Type="http://schemas.openxmlformats.org/officeDocument/2006/relationships/styles" Target="styles.xml"/><Relationship Id="rId9" Type="http://schemas.openxmlformats.org/officeDocument/2006/relationships/hyperlink" Target="https://www.jonglereneten.nl/voedseleducatie-gespecialiseerd-onderwijs-hoe-pak-ik-het-aan"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52d5735-f6b2-4295-9aca-352bb40f6a39">
      <Terms xmlns="http://schemas.microsoft.com/office/infopath/2007/PartnerControls"/>
    </lcf76f155ced4ddcb4097134ff3c332f>
    <TaxCatchAll xmlns="b84c4bb0-e2b3-4157-a651-7da080ac140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C17AA323ABD3148A1B67AAD7A871D4D" ma:contentTypeVersion="18" ma:contentTypeDescription="Een nieuw document maken." ma:contentTypeScope="" ma:versionID="bb7cecdd08593204a83e2b393c7eb109">
  <xsd:schema xmlns:xsd="http://www.w3.org/2001/XMLSchema" xmlns:xs="http://www.w3.org/2001/XMLSchema" xmlns:p="http://schemas.microsoft.com/office/2006/metadata/properties" xmlns:ns2="e52d5735-f6b2-4295-9aca-352bb40f6a39" xmlns:ns3="b84c4bb0-e2b3-4157-a651-7da080ac140e" targetNamespace="http://schemas.microsoft.com/office/2006/metadata/properties" ma:root="true" ma:fieldsID="6115a38fe24d17fd83d3d1f8408db707" ns2:_="" ns3:_="">
    <xsd:import namespace="e52d5735-f6b2-4295-9aca-352bb40f6a39"/>
    <xsd:import namespace="b84c4bb0-e2b3-4157-a651-7da080ac14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2d5735-f6b2-4295-9aca-352bb40f6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4c4bb0-e2b3-4157-a651-7da080ac140e"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e82c1039-9c57-48e0-9ca0-e08933bca838}" ma:internalName="TaxCatchAll" ma:showField="CatchAllData" ma:web="b84c4bb0-e2b3-4157-a651-7da080ac14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ED04CC-D8C6-4C9D-A349-777D38A618E8}">
  <ds:schemaRefs>
    <ds:schemaRef ds:uri="http://schemas.microsoft.com/office/2006/metadata/properties"/>
    <ds:schemaRef ds:uri="http://schemas.microsoft.com/office/infopath/2007/PartnerControls"/>
    <ds:schemaRef ds:uri="e52d5735-f6b2-4295-9aca-352bb40f6a39"/>
    <ds:schemaRef ds:uri="b84c4bb0-e2b3-4157-a651-7da080ac140e"/>
  </ds:schemaRefs>
</ds:datastoreItem>
</file>

<file path=customXml/itemProps2.xml><?xml version="1.0" encoding="utf-8"?>
<ds:datastoreItem xmlns:ds="http://schemas.openxmlformats.org/officeDocument/2006/customXml" ds:itemID="{B8551C45-A0FF-43D4-A6ED-526DDEEBB38E}">
  <ds:schemaRefs>
    <ds:schemaRef ds:uri="http://schemas.microsoft.com/sharepoint/v3/contenttype/forms"/>
  </ds:schemaRefs>
</ds:datastoreItem>
</file>

<file path=customXml/itemProps3.xml><?xml version="1.0" encoding="utf-8"?>
<ds:datastoreItem xmlns:ds="http://schemas.openxmlformats.org/officeDocument/2006/customXml" ds:itemID="{44263AE7-6191-4A46-AB78-6D47639EC1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2d5735-f6b2-4295-9aca-352bb40f6a39"/>
    <ds:schemaRef ds:uri="b84c4bb0-e2b3-4157-a651-7da080ac14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681dcdd7-3e43-49fb-ac1e-2321f7e63421}" enabled="1" method="Standard" siteId="{1321633e-f6b9-44e2-a44f-59b9d264ecb7}" contentBits="2" removed="0"/>
</clbl:labelList>
</file>

<file path=docProps/app.xml><?xml version="1.0" encoding="utf-8"?>
<Properties xmlns="http://schemas.openxmlformats.org/officeDocument/2006/extended-properties" xmlns:vt="http://schemas.openxmlformats.org/officeDocument/2006/docPropsVTypes">
  <Template>normal</Template>
  <TotalTime>9</TotalTime>
  <Pages>3</Pages>
  <Words>623</Words>
  <Characters>3431</Characters>
  <Application>Microsoft Office Word</Application>
  <DocSecurity>0</DocSecurity>
  <Lines>28</Lines>
  <Paragraphs>8</Paragraphs>
  <ScaleCrop>false</ScaleCrop>
  <Company/>
  <LinksUpToDate>false</LinksUpToDate>
  <CharactersWithSpaces>4046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van Bokhoven</dc:creator>
  <cp:keywords/>
  <dc:description/>
  <cp:lastModifiedBy>Valk, V.L. de (Vere)</cp:lastModifiedBy>
  <cp:revision>3</cp:revision>
  <dcterms:created xsi:type="dcterms:W3CDTF">2026-03-06T08:21:00Z</dcterms:created>
  <dcterms:modified xsi:type="dcterms:W3CDTF">2026-03-06T08:25:00Z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0x0101000C17AA323ABD3148A1B67AAD7A871D4D</vt:lpwstr>
  </property>
  <property fmtid="{D5CDD505-2E9C-101B-9397-08002B2CF9AE}" pid="3" name="MediaServiceImageTags">
    <vt:lpwstr/>
  </property>
  <property fmtid="{D5CDD505-2E9C-101B-9397-08002B2CF9AE}" pid="4" name="ClassificationContentMarkingFooterShapeIds">
    <vt:lpwstr>16f5ecab,59289cf4,7e4674eb</vt:lpwstr>
  </property>
  <property fmtid="{D5CDD505-2E9C-101B-9397-08002B2CF9AE}" pid="5" name="ClassificationContentMarkingFooterFontProps">
    <vt:lpwstr>#000000,10,Aptos</vt:lpwstr>
  </property>
  <property fmtid="{D5CDD505-2E9C-101B-9397-08002B2CF9AE}" pid="6" name="ClassificationContentMarkingFooterText">
    <vt:lpwstr>Intern gebruik</vt:lpwstr>
  </property>
</Properties>
</file>